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B422" w14:textId="77777777" w:rsidR="00F0076B" w:rsidRPr="00F0076B" w:rsidRDefault="00F0076B" w:rsidP="00F0076B">
      <w:pPr>
        <w:rPr>
          <w:b/>
          <w:bCs/>
          <w:sz w:val="48"/>
          <w:szCs w:val="48"/>
        </w:rPr>
      </w:pPr>
      <w:r w:rsidRPr="00F0076B">
        <w:rPr>
          <w:b/>
          <w:bCs/>
          <w:sz w:val="48"/>
          <w:szCs w:val="48"/>
        </w:rPr>
        <w:t>Indoor-tävlingar HT25–VT26</w:t>
      </w:r>
    </w:p>
    <w:p w14:paraId="71CA3645" w14:textId="77777777" w:rsidR="00F0076B" w:rsidRPr="00F0076B" w:rsidRDefault="00F0076B" w:rsidP="00F0076B">
      <w:pPr>
        <w:rPr>
          <w:b/>
          <w:bCs/>
          <w:sz w:val="36"/>
          <w:szCs w:val="36"/>
        </w:rPr>
      </w:pPr>
      <w:r w:rsidRPr="00F0076B">
        <w:rPr>
          <w:b/>
          <w:bCs/>
          <w:sz w:val="36"/>
          <w:szCs w:val="36"/>
        </w:rPr>
        <w:t>Vänner!</w:t>
      </w:r>
    </w:p>
    <w:p w14:paraId="7590DE90" w14:textId="0018C717" w:rsidR="00F0076B" w:rsidRDefault="00F0076B" w:rsidP="00F0076B">
      <w:pPr>
        <w:rPr>
          <w:sz w:val="28"/>
          <w:szCs w:val="28"/>
        </w:rPr>
      </w:pPr>
      <w:r w:rsidRPr="00F0076B">
        <w:rPr>
          <w:sz w:val="28"/>
          <w:szCs w:val="28"/>
        </w:rPr>
        <w:t>Indoor-orientering växer så det knakar och det är lätt att förstå varför</w:t>
      </w:r>
      <w:r w:rsidR="00EB14B6">
        <w:rPr>
          <w:sz w:val="28"/>
          <w:szCs w:val="28"/>
        </w:rPr>
        <w:t xml:space="preserve"> - </w:t>
      </w:r>
      <w:r w:rsidRPr="00F0076B">
        <w:rPr>
          <w:sz w:val="28"/>
          <w:szCs w:val="28"/>
        </w:rPr>
        <w:t>fart, klurighet och adrenalin på högsta nivå</w:t>
      </w:r>
      <w:r w:rsidR="00EB14B6">
        <w:rPr>
          <w:sz w:val="28"/>
          <w:szCs w:val="28"/>
        </w:rPr>
        <w:t xml:space="preserve">, </w:t>
      </w:r>
      <w:r w:rsidRPr="00F0076B">
        <w:rPr>
          <w:sz w:val="28"/>
          <w:szCs w:val="28"/>
        </w:rPr>
        <w:t>allt paketerat under tak oavsett väder!</w:t>
      </w:r>
      <w:r w:rsidR="00AF0C2D">
        <w:rPr>
          <w:sz w:val="28"/>
          <w:szCs w:val="28"/>
        </w:rPr>
        <w:t xml:space="preserve"> </w:t>
      </w:r>
      <w:r w:rsidR="00AF0C2D" w:rsidRPr="00F0076B">
        <w:rPr>
          <w:sz w:val="28"/>
          <w:szCs w:val="28"/>
        </w:rPr>
        <w:t>Nu laddar vi upp inför en ny spännande Indoor-säsong 2025–2026!</w:t>
      </w:r>
    </w:p>
    <w:p w14:paraId="20173D4D" w14:textId="32D2F5E7" w:rsidR="00AF0C2D" w:rsidRPr="00F0076B" w:rsidRDefault="00AF0C2D" w:rsidP="00F0076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34F03C3" wp14:editId="75626180">
            <wp:extent cx="5759450" cy="4215130"/>
            <wp:effectExtent l="0" t="0" r="0" b="0"/>
            <wp:docPr id="234022970" name="Bildobjekt 1" descr="En bild som visar text, nyhetstidning, Nyheter, ut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22970" name="Bildobjekt 1" descr="En bild som visar text, nyhetstidning, Nyheter, utomhus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1B566" w14:textId="77777777" w:rsidR="00EB14B6" w:rsidRDefault="00F0076B" w:rsidP="00F0076B">
      <w:pPr>
        <w:rPr>
          <w:sz w:val="28"/>
          <w:szCs w:val="28"/>
        </w:rPr>
      </w:pPr>
      <w:r w:rsidRPr="00F0076B">
        <w:rPr>
          <w:sz w:val="28"/>
          <w:szCs w:val="28"/>
        </w:rPr>
        <w:t>Här kommer ett PM med information om höstens och vinterns tävlingar, där flera deltävlingar även ingår i den prestigefyllda Indoor Grand Prix-serien.</w:t>
      </w:r>
    </w:p>
    <w:p w14:paraId="51B730EC" w14:textId="4BF9B205" w:rsidR="00F0076B" w:rsidRPr="00F0076B" w:rsidRDefault="00F0076B" w:rsidP="00F0076B">
      <w:pPr>
        <w:rPr>
          <w:sz w:val="28"/>
          <w:szCs w:val="28"/>
        </w:rPr>
      </w:pPr>
      <w:r w:rsidRPr="00F0076B">
        <w:rPr>
          <w:sz w:val="28"/>
          <w:szCs w:val="28"/>
        </w:rPr>
        <w:t>Oavsett om du är rutinerad kartläsare eller vill testa något nytt och roligt, så är Indoor perfekt träning för beslut, kartprecision och nerv!</w:t>
      </w:r>
    </w:p>
    <w:p w14:paraId="04A6B053" w14:textId="25FDAA4E" w:rsidR="00EB14B6" w:rsidRDefault="00F0076B" w:rsidP="00F0076B">
      <w:pPr>
        <w:rPr>
          <w:sz w:val="28"/>
          <w:szCs w:val="28"/>
        </w:rPr>
      </w:pPr>
      <w:r w:rsidRPr="00F0076B">
        <w:rPr>
          <w:sz w:val="28"/>
          <w:szCs w:val="28"/>
        </w:rPr>
        <w:t xml:space="preserve">Missa inte chansen att vara med i höstens hetaste tävlingar – och hjälp till att sätta vår klubb på kartan! </w:t>
      </w:r>
      <w:r w:rsidRPr="00F0076B">
        <w:rPr>
          <w:rFonts w:ascii="Segoe UI Emoji" w:hAnsi="Segoe UI Emoji" w:cs="Segoe UI Emoji"/>
          <w:sz w:val="28"/>
          <w:szCs w:val="28"/>
        </w:rPr>
        <w:t>💥</w:t>
      </w:r>
      <w:r w:rsidRPr="00F0076B">
        <w:rPr>
          <w:sz w:val="28"/>
          <w:szCs w:val="28"/>
        </w:rPr>
        <w:t xml:space="preserve">Nedan hittar du datum, och länkar till </w:t>
      </w:r>
      <w:r w:rsidR="005E5B1E">
        <w:rPr>
          <w:sz w:val="28"/>
          <w:szCs w:val="28"/>
        </w:rPr>
        <w:t>tä</w:t>
      </w:r>
      <w:r w:rsidRPr="00F0076B">
        <w:rPr>
          <w:sz w:val="28"/>
          <w:szCs w:val="28"/>
        </w:rPr>
        <w:t>vlingarna.</w:t>
      </w:r>
    </w:p>
    <w:p w14:paraId="7BDCBC40" w14:textId="5700E4F9" w:rsidR="00F0076B" w:rsidRPr="00F0076B" w:rsidRDefault="00F0076B" w:rsidP="00F0076B">
      <w:pPr>
        <w:rPr>
          <w:sz w:val="28"/>
          <w:szCs w:val="28"/>
        </w:rPr>
      </w:pPr>
      <w:r w:rsidRPr="00F0076B">
        <w:rPr>
          <w:sz w:val="28"/>
          <w:szCs w:val="28"/>
        </w:rPr>
        <w:t>Vi hoppas på stor uppslutning – och många glada miner både på start- och mållinjen!</w:t>
      </w:r>
      <w:r w:rsidR="005E5B1E" w:rsidRPr="005E5B1E">
        <w:rPr>
          <w:sz w:val="28"/>
          <w:szCs w:val="28"/>
        </w:rPr>
        <w:t xml:space="preserve"> </w:t>
      </w:r>
      <w:r w:rsidR="005E5B1E" w:rsidRPr="00F0076B">
        <w:rPr>
          <w:sz w:val="28"/>
          <w:szCs w:val="28"/>
        </w:rPr>
        <w:t xml:space="preserve">Nu kör vi – ses inomhus! </w:t>
      </w:r>
      <w:r w:rsidR="005E5B1E" w:rsidRPr="00F0076B">
        <w:rPr>
          <w:rFonts w:ascii="Segoe UI Emoji" w:hAnsi="Segoe UI Emoji" w:cs="Segoe UI Emoji"/>
          <w:sz w:val="28"/>
          <w:szCs w:val="28"/>
        </w:rPr>
        <w:t>🏃</w:t>
      </w:r>
      <w:r w:rsidR="005E5B1E" w:rsidRPr="00F0076B">
        <w:rPr>
          <w:rFonts w:ascii="Times New Roman" w:hAnsi="Times New Roman" w:cs="Times New Roman"/>
          <w:sz w:val="28"/>
          <w:szCs w:val="28"/>
        </w:rPr>
        <w:t>‍</w:t>
      </w:r>
      <w:r w:rsidR="005E5B1E" w:rsidRPr="00F0076B">
        <w:rPr>
          <w:rFonts w:ascii="Garamond" w:hAnsi="Garamond" w:cs="Garamond"/>
          <w:sz w:val="28"/>
          <w:szCs w:val="28"/>
        </w:rPr>
        <w:t>♂</w:t>
      </w:r>
      <w:r w:rsidR="005E5B1E" w:rsidRPr="00F0076B">
        <w:rPr>
          <w:sz w:val="28"/>
          <w:szCs w:val="28"/>
        </w:rPr>
        <w:t>️</w:t>
      </w:r>
      <w:r w:rsidR="005E5B1E" w:rsidRPr="00F0076B">
        <w:rPr>
          <w:rFonts w:ascii="Segoe UI Emoji" w:hAnsi="Segoe UI Emoji" w:cs="Segoe UI Emoji"/>
          <w:sz w:val="28"/>
          <w:szCs w:val="28"/>
        </w:rPr>
        <w:t>🧭🏃</w:t>
      </w:r>
      <w:r w:rsidR="005E5B1E" w:rsidRPr="00F0076B">
        <w:rPr>
          <w:rFonts w:ascii="Times New Roman" w:hAnsi="Times New Roman" w:cs="Times New Roman"/>
          <w:sz w:val="28"/>
          <w:szCs w:val="28"/>
        </w:rPr>
        <w:t>‍</w:t>
      </w:r>
      <w:r w:rsidR="005E5B1E" w:rsidRPr="00F0076B">
        <w:rPr>
          <w:rFonts w:ascii="Garamond" w:hAnsi="Garamond" w:cs="Garamond"/>
          <w:sz w:val="28"/>
          <w:szCs w:val="28"/>
        </w:rPr>
        <w:t>♀</w:t>
      </w:r>
      <w:r w:rsidR="005E5B1E" w:rsidRPr="00F0076B">
        <w:rPr>
          <w:sz w:val="28"/>
          <w:szCs w:val="28"/>
        </w:rPr>
        <w:t>️</w:t>
      </w:r>
    </w:p>
    <w:p w14:paraId="7B81C83F" w14:textId="6C1A8D10" w:rsidR="00EF1D8B" w:rsidRPr="004B6068" w:rsidRDefault="00EF1D8B" w:rsidP="00CF717A">
      <w:r w:rsidRPr="00EF1D8B">
        <w:rPr>
          <w:b/>
          <w:bCs/>
          <w:sz w:val="48"/>
          <w:szCs w:val="48"/>
        </w:rPr>
        <w:lastRenderedPageBreak/>
        <w:t>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1701"/>
        <w:gridCol w:w="3536"/>
      </w:tblGrid>
      <w:tr w:rsidR="00694D02" w14:paraId="24CE065F" w14:textId="77777777" w:rsidTr="00EF1D8B">
        <w:tc>
          <w:tcPr>
            <w:tcW w:w="2265" w:type="dxa"/>
          </w:tcPr>
          <w:p w14:paraId="0C738435" w14:textId="2AF44172" w:rsidR="00694D02" w:rsidRDefault="00694D02" w:rsidP="00CF717A">
            <w:r>
              <w:t>Namn</w:t>
            </w:r>
          </w:p>
        </w:tc>
        <w:tc>
          <w:tcPr>
            <w:tcW w:w="1558" w:type="dxa"/>
          </w:tcPr>
          <w:p w14:paraId="46A3A145" w14:textId="03CF4054" w:rsidR="00694D02" w:rsidRDefault="00694D02" w:rsidP="00CF717A">
            <w:r>
              <w:t>Datum</w:t>
            </w:r>
          </w:p>
        </w:tc>
        <w:tc>
          <w:tcPr>
            <w:tcW w:w="1701" w:type="dxa"/>
          </w:tcPr>
          <w:p w14:paraId="0E6EC0DE" w14:textId="11390E44" w:rsidR="00694D02" w:rsidRDefault="00694D02" w:rsidP="00CF717A">
            <w:r>
              <w:t>Vart</w:t>
            </w:r>
          </w:p>
        </w:tc>
        <w:tc>
          <w:tcPr>
            <w:tcW w:w="3536" w:type="dxa"/>
          </w:tcPr>
          <w:p w14:paraId="49E9AE3C" w14:textId="4BCFFF5F" w:rsidR="00694D02" w:rsidRDefault="00694D02" w:rsidP="00CF717A">
            <w:r>
              <w:t>Länk</w:t>
            </w:r>
          </w:p>
        </w:tc>
      </w:tr>
      <w:tr w:rsidR="00694D02" w14:paraId="05B32EBC" w14:textId="77777777" w:rsidTr="00EF1D8B">
        <w:tc>
          <w:tcPr>
            <w:tcW w:w="2265" w:type="dxa"/>
            <w:shd w:val="clear" w:color="auto" w:fill="DFDDD9" w:themeFill="background2"/>
          </w:tcPr>
          <w:p w14:paraId="1FC0194C" w14:textId="45D0FF6D" w:rsidR="00694D02" w:rsidRDefault="00694D02" w:rsidP="00CF717A">
            <w:r w:rsidRPr="00694D02">
              <w:t>Alfta Indoor</w:t>
            </w:r>
          </w:p>
        </w:tc>
        <w:tc>
          <w:tcPr>
            <w:tcW w:w="1558" w:type="dxa"/>
            <w:shd w:val="clear" w:color="auto" w:fill="DFDDD9" w:themeFill="background2"/>
          </w:tcPr>
          <w:p w14:paraId="27974198" w14:textId="4C3067B3" w:rsidR="00694D02" w:rsidRDefault="00694D02" w:rsidP="00CF717A">
            <w:r>
              <w:t>2025-11-01</w:t>
            </w:r>
          </w:p>
        </w:tc>
        <w:tc>
          <w:tcPr>
            <w:tcW w:w="1701" w:type="dxa"/>
            <w:shd w:val="clear" w:color="auto" w:fill="DFDDD9" w:themeFill="background2"/>
          </w:tcPr>
          <w:p w14:paraId="70BC2B8C" w14:textId="39972FB7" w:rsidR="00694D02" w:rsidRDefault="00EF1D8B" w:rsidP="00CF717A">
            <w:r>
              <w:t>Alfta (Bollnäs)</w:t>
            </w:r>
          </w:p>
        </w:tc>
        <w:tc>
          <w:tcPr>
            <w:tcW w:w="3536" w:type="dxa"/>
            <w:shd w:val="clear" w:color="auto" w:fill="DFDDD9" w:themeFill="background2"/>
          </w:tcPr>
          <w:p w14:paraId="7DDF9710" w14:textId="049ACDC9" w:rsidR="00694D02" w:rsidRDefault="00360628" w:rsidP="00CF717A">
            <w:hyperlink r:id="rId10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Alfta Indoor</w:t>
              </w:r>
            </w:hyperlink>
          </w:p>
        </w:tc>
      </w:tr>
      <w:tr w:rsidR="00694D02" w14:paraId="181FC713" w14:textId="77777777" w:rsidTr="00EF1D8B">
        <w:tc>
          <w:tcPr>
            <w:tcW w:w="2265" w:type="dxa"/>
          </w:tcPr>
          <w:p w14:paraId="2118DC07" w14:textId="1FE69179" w:rsidR="00694D02" w:rsidRDefault="00EF1D8B" w:rsidP="00BA721D">
            <w:r>
              <w:t>*</w:t>
            </w:r>
            <w:r w:rsidR="00694D02">
              <w:t>Gävle Indoor</w:t>
            </w:r>
          </w:p>
        </w:tc>
        <w:tc>
          <w:tcPr>
            <w:tcW w:w="1558" w:type="dxa"/>
          </w:tcPr>
          <w:p w14:paraId="2CF95246" w14:textId="77777777" w:rsidR="00694D02" w:rsidRDefault="00694D02" w:rsidP="00BA721D">
            <w:r>
              <w:t xml:space="preserve">2025-11-08 – </w:t>
            </w:r>
          </w:p>
          <w:p w14:paraId="51BDAEB7" w14:textId="548B8AAB" w:rsidR="00694D02" w:rsidRDefault="00694D02" w:rsidP="00BA721D">
            <w:r>
              <w:t>2025-</w:t>
            </w:r>
            <w:r w:rsidR="003B7181">
              <w:t>11</w:t>
            </w:r>
            <w:r>
              <w:t>-09</w:t>
            </w:r>
          </w:p>
        </w:tc>
        <w:tc>
          <w:tcPr>
            <w:tcW w:w="1701" w:type="dxa"/>
          </w:tcPr>
          <w:p w14:paraId="74E488D4" w14:textId="64B4F3D0" w:rsidR="00694D02" w:rsidRDefault="00694D02" w:rsidP="00BA721D">
            <w:r>
              <w:t>Gävle – Dag 1</w:t>
            </w:r>
          </w:p>
        </w:tc>
        <w:tc>
          <w:tcPr>
            <w:tcW w:w="3536" w:type="dxa"/>
          </w:tcPr>
          <w:p w14:paraId="7E6231DC" w14:textId="77777777" w:rsidR="00694D02" w:rsidRDefault="00360628" w:rsidP="00BA721D">
            <w:hyperlink r:id="rId11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Gävle Indoor</w:t>
              </w:r>
            </w:hyperlink>
          </w:p>
        </w:tc>
      </w:tr>
      <w:tr w:rsidR="00694D02" w14:paraId="11B7B681" w14:textId="77777777" w:rsidTr="00EF1D8B">
        <w:tc>
          <w:tcPr>
            <w:tcW w:w="2265" w:type="dxa"/>
          </w:tcPr>
          <w:p w14:paraId="3AD2ABF1" w14:textId="77777777" w:rsidR="00694D02" w:rsidRDefault="00694D02" w:rsidP="00BA721D"/>
        </w:tc>
        <w:tc>
          <w:tcPr>
            <w:tcW w:w="1558" w:type="dxa"/>
          </w:tcPr>
          <w:p w14:paraId="3F1B1A70" w14:textId="77777777" w:rsidR="00694D02" w:rsidRDefault="00694D02" w:rsidP="00BA721D"/>
        </w:tc>
        <w:tc>
          <w:tcPr>
            <w:tcW w:w="1701" w:type="dxa"/>
          </w:tcPr>
          <w:p w14:paraId="0DD20505" w14:textId="386044DF" w:rsidR="00694D02" w:rsidRDefault="00694D02" w:rsidP="00BA721D">
            <w:r>
              <w:t>Gävle – Dag 2</w:t>
            </w:r>
          </w:p>
        </w:tc>
        <w:tc>
          <w:tcPr>
            <w:tcW w:w="3536" w:type="dxa"/>
          </w:tcPr>
          <w:p w14:paraId="4D174B7C" w14:textId="6D70CC8F" w:rsidR="00694D02" w:rsidRPr="00694D02" w:rsidRDefault="00360628" w:rsidP="00BA721D">
            <w:hyperlink r:id="rId12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Gävle Indoor</w:t>
              </w:r>
            </w:hyperlink>
          </w:p>
        </w:tc>
      </w:tr>
      <w:tr w:rsidR="00694D02" w14:paraId="4DD3CFB6" w14:textId="77777777" w:rsidTr="00EF1D8B">
        <w:tc>
          <w:tcPr>
            <w:tcW w:w="2265" w:type="dxa"/>
            <w:shd w:val="clear" w:color="auto" w:fill="DFDDD9" w:themeFill="background2"/>
          </w:tcPr>
          <w:p w14:paraId="69898CC6" w14:textId="03AA5247" w:rsidR="00694D02" w:rsidRDefault="00694D02" w:rsidP="00CF717A">
            <w:r>
              <w:t>Mälarhöjden Indoor</w:t>
            </w:r>
          </w:p>
        </w:tc>
        <w:tc>
          <w:tcPr>
            <w:tcW w:w="1558" w:type="dxa"/>
            <w:shd w:val="clear" w:color="auto" w:fill="DFDDD9" w:themeFill="background2"/>
          </w:tcPr>
          <w:p w14:paraId="5CEA68E3" w14:textId="258F20AA" w:rsidR="00694D02" w:rsidRDefault="00694D02" w:rsidP="00CF717A">
            <w:r>
              <w:t>2025-11-16</w:t>
            </w:r>
          </w:p>
        </w:tc>
        <w:tc>
          <w:tcPr>
            <w:tcW w:w="1701" w:type="dxa"/>
            <w:shd w:val="clear" w:color="auto" w:fill="DFDDD9" w:themeFill="background2"/>
          </w:tcPr>
          <w:p w14:paraId="27C6A7F4" w14:textId="4DE2E1C8" w:rsidR="00694D02" w:rsidRDefault="00376E72" w:rsidP="00CF717A">
            <w:r>
              <w:t>Stockholm</w:t>
            </w:r>
          </w:p>
        </w:tc>
        <w:tc>
          <w:tcPr>
            <w:tcW w:w="3536" w:type="dxa"/>
            <w:shd w:val="clear" w:color="auto" w:fill="DFDDD9" w:themeFill="background2"/>
          </w:tcPr>
          <w:p w14:paraId="0B260D2B" w14:textId="4A30163D" w:rsidR="00694D02" w:rsidRDefault="00360628" w:rsidP="00CF717A">
            <w:hyperlink r:id="rId13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Mälarhöjden, </w:t>
              </w:r>
              <w:proofErr w:type="spellStart"/>
              <w:r w:rsidR="00694D02" w:rsidRPr="00694D02">
                <w:rPr>
                  <w:rStyle w:val="Hyperlnk"/>
                </w:rPr>
                <w:t>indoor</w:t>
              </w:r>
              <w:proofErr w:type="spellEnd"/>
            </w:hyperlink>
          </w:p>
        </w:tc>
      </w:tr>
      <w:tr w:rsidR="00694D02" w14:paraId="47DCBBE7" w14:textId="77777777" w:rsidTr="00EF1D8B">
        <w:tc>
          <w:tcPr>
            <w:tcW w:w="2265" w:type="dxa"/>
          </w:tcPr>
          <w:p w14:paraId="02E6C01E" w14:textId="3A7F7A80" w:rsidR="00694D02" w:rsidRDefault="00EF1D8B" w:rsidP="00CF717A">
            <w:r>
              <w:t>*</w:t>
            </w:r>
            <w:r w:rsidR="00694D02">
              <w:t>Viken Indoor</w:t>
            </w:r>
          </w:p>
        </w:tc>
        <w:tc>
          <w:tcPr>
            <w:tcW w:w="1558" w:type="dxa"/>
          </w:tcPr>
          <w:p w14:paraId="0F064807" w14:textId="20AE58F9" w:rsidR="00694D02" w:rsidRDefault="00694D02" w:rsidP="00CF717A">
            <w:r>
              <w:t>2025-11-22</w:t>
            </w:r>
            <w:r w:rsidR="00A16C07">
              <w:t xml:space="preserve"> – </w:t>
            </w:r>
          </w:p>
          <w:p w14:paraId="6964EB07" w14:textId="7A32A64F" w:rsidR="00A16C07" w:rsidRDefault="00A16C07" w:rsidP="00CF717A">
            <w:r>
              <w:t>2025-11-23</w:t>
            </w:r>
          </w:p>
        </w:tc>
        <w:tc>
          <w:tcPr>
            <w:tcW w:w="1701" w:type="dxa"/>
          </w:tcPr>
          <w:p w14:paraId="5F996B39" w14:textId="14ADAAFB" w:rsidR="00694D02" w:rsidRDefault="00A16C07" w:rsidP="00CF717A">
            <w:r>
              <w:t>Sandviken – Dag 1</w:t>
            </w:r>
          </w:p>
        </w:tc>
        <w:tc>
          <w:tcPr>
            <w:tcW w:w="3536" w:type="dxa"/>
          </w:tcPr>
          <w:p w14:paraId="1BB347F8" w14:textId="3F303838" w:rsidR="00694D02" w:rsidRDefault="00360628" w:rsidP="00CF717A">
            <w:hyperlink r:id="rId14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Viken Indoor</w:t>
              </w:r>
            </w:hyperlink>
          </w:p>
        </w:tc>
      </w:tr>
      <w:tr w:rsidR="00376E72" w14:paraId="70891FE6" w14:textId="77777777" w:rsidTr="00EF1D8B">
        <w:tc>
          <w:tcPr>
            <w:tcW w:w="2265" w:type="dxa"/>
          </w:tcPr>
          <w:p w14:paraId="3EC8117D" w14:textId="77777777" w:rsidR="00376E72" w:rsidRDefault="00376E72" w:rsidP="00CF717A"/>
        </w:tc>
        <w:tc>
          <w:tcPr>
            <w:tcW w:w="1558" w:type="dxa"/>
          </w:tcPr>
          <w:p w14:paraId="1C53ADF2" w14:textId="77777777" w:rsidR="00376E72" w:rsidRDefault="00376E72" w:rsidP="00CF717A"/>
        </w:tc>
        <w:tc>
          <w:tcPr>
            <w:tcW w:w="1701" w:type="dxa"/>
          </w:tcPr>
          <w:p w14:paraId="5144E5F8" w14:textId="2932A792" w:rsidR="00376E72" w:rsidRDefault="00A16C07" w:rsidP="00CF717A">
            <w:r>
              <w:t>Sandviken – Dag 2</w:t>
            </w:r>
          </w:p>
        </w:tc>
        <w:tc>
          <w:tcPr>
            <w:tcW w:w="3536" w:type="dxa"/>
          </w:tcPr>
          <w:p w14:paraId="5B3738C1" w14:textId="4A30F66D" w:rsidR="00376E72" w:rsidRPr="00694D02" w:rsidRDefault="00360628" w:rsidP="00CF717A">
            <w:hyperlink r:id="rId15" w:history="1">
              <w:proofErr w:type="spellStart"/>
              <w:r w:rsidR="00A16C07" w:rsidRPr="00A16C07">
                <w:rPr>
                  <w:rStyle w:val="Hyperlnk"/>
                </w:rPr>
                <w:t>Eventor</w:t>
              </w:r>
              <w:proofErr w:type="spellEnd"/>
              <w:r w:rsidR="00A16C07" w:rsidRPr="00A16C07">
                <w:rPr>
                  <w:rStyle w:val="Hyperlnk"/>
                </w:rPr>
                <w:t xml:space="preserve"> - Tävlingsinformation: Viken Indoor</w:t>
              </w:r>
            </w:hyperlink>
          </w:p>
        </w:tc>
      </w:tr>
      <w:tr w:rsidR="00694D02" w14:paraId="16A4CA5A" w14:textId="77777777" w:rsidTr="00EF1D8B">
        <w:tc>
          <w:tcPr>
            <w:tcW w:w="2265" w:type="dxa"/>
            <w:shd w:val="clear" w:color="auto" w:fill="DFDDD9" w:themeFill="background2"/>
          </w:tcPr>
          <w:p w14:paraId="2568FBB3" w14:textId="6B67923E" w:rsidR="00694D02" w:rsidRDefault="00EF1D8B" w:rsidP="00CF717A">
            <w:r>
              <w:t>*</w:t>
            </w:r>
            <w:r w:rsidR="00694D02">
              <w:t>HBG Indoor</w:t>
            </w:r>
          </w:p>
        </w:tc>
        <w:tc>
          <w:tcPr>
            <w:tcW w:w="1558" w:type="dxa"/>
            <w:shd w:val="clear" w:color="auto" w:fill="DFDDD9" w:themeFill="background2"/>
          </w:tcPr>
          <w:p w14:paraId="3C0216CE" w14:textId="0831686C" w:rsidR="00694D02" w:rsidRDefault="00694D02" w:rsidP="00CF717A">
            <w:r>
              <w:t>2025-11-29</w:t>
            </w:r>
            <w:r w:rsidR="00A16C07">
              <w:t xml:space="preserve"> – </w:t>
            </w:r>
          </w:p>
          <w:p w14:paraId="478CD14D" w14:textId="2178082B" w:rsidR="00A16C07" w:rsidRDefault="00A16C07" w:rsidP="00CF717A">
            <w:r>
              <w:t>2025-11-30</w:t>
            </w:r>
          </w:p>
        </w:tc>
        <w:tc>
          <w:tcPr>
            <w:tcW w:w="1701" w:type="dxa"/>
            <w:shd w:val="clear" w:color="auto" w:fill="DFDDD9" w:themeFill="background2"/>
          </w:tcPr>
          <w:p w14:paraId="0046578F" w14:textId="77D1F7E4" w:rsidR="00694D02" w:rsidRDefault="00A16C07" w:rsidP="00CF717A">
            <w:r>
              <w:t>Helsingborg – Dag 1</w:t>
            </w:r>
          </w:p>
        </w:tc>
        <w:tc>
          <w:tcPr>
            <w:tcW w:w="3536" w:type="dxa"/>
            <w:shd w:val="clear" w:color="auto" w:fill="DFDDD9" w:themeFill="background2"/>
          </w:tcPr>
          <w:p w14:paraId="2599C199" w14:textId="1955CB06" w:rsidR="00694D02" w:rsidRPr="00694D02" w:rsidRDefault="00360628" w:rsidP="00CF717A">
            <w:hyperlink r:id="rId16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HBG Indoor</w:t>
              </w:r>
            </w:hyperlink>
          </w:p>
        </w:tc>
      </w:tr>
      <w:tr w:rsidR="00A16C07" w14:paraId="2987076C" w14:textId="77777777" w:rsidTr="00EF1D8B">
        <w:tc>
          <w:tcPr>
            <w:tcW w:w="2265" w:type="dxa"/>
            <w:shd w:val="clear" w:color="auto" w:fill="DFDDD9" w:themeFill="background2"/>
          </w:tcPr>
          <w:p w14:paraId="44680673" w14:textId="77777777" w:rsidR="00A16C07" w:rsidRDefault="00A16C07" w:rsidP="00CF717A"/>
        </w:tc>
        <w:tc>
          <w:tcPr>
            <w:tcW w:w="1558" w:type="dxa"/>
            <w:shd w:val="clear" w:color="auto" w:fill="DFDDD9" w:themeFill="background2"/>
          </w:tcPr>
          <w:p w14:paraId="65CC4736" w14:textId="77777777" w:rsidR="00A16C07" w:rsidRDefault="00A16C07" w:rsidP="00CF717A"/>
        </w:tc>
        <w:tc>
          <w:tcPr>
            <w:tcW w:w="1701" w:type="dxa"/>
            <w:shd w:val="clear" w:color="auto" w:fill="DFDDD9" w:themeFill="background2"/>
          </w:tcPr>
          <w:p w14:paraId="68D4CFDC" w14:textId="07706B9D" w:rsidR="00A16C07" w:rsidRDefault="00A16C07" w:rsidP="00CF717A">
            <w:r>
              <w:t>Helsingborg – Dag 2</w:t>
            </w:r>
          </w:p>
        </w:tc>
        <w:tc>
          <w:tcPr>
            <w:tcW w:w="3536" w:type="dxa"/>
            <w:shd w:val="clear" w:color="auto" w:fill="DFDDD9" w:themeFill="background2"/>
          </w:tcPr>
          <w:p w14:paraId="473724AE" w14:textId="6F643B50" w:rsidR="00A16C07" w:rsidRPr="00694D02" w:rsidRDefault="00360628" w:rsidP="00CF717A">
            <w:hyperlink r:id="rId17" w:history="1">
              <w:proofErr w:type="spellStart"/>
              <w:r w:rsidR="00A16C07" w:rsidRPr="00A16C07">
                <w:rPr>
                  <w:rStyle w:val="Hyperlnk"/>
                </w:rPr>
                <w:t>Eventor</w:t>
              </w:r>
              <w:proofErr w:type="spellEnd"/>
              <w:r w:rsidR="00A16C07" w:rsidRPr="00A16C07">
                <w:rPr>
                  <w:rStyle w:val="Hyperlnk"/>
                </w:rPr>
                <w:t xml:space="preserve"> - Tävlingsinformation: HBG Indoor</w:t>
              </w:r>
            </w:hyperlink>
          </w:p>
        </w:tc>
      </w:tr>
      <w:tr w:rsidR="00694D02" w14:paraId="05FC7FD6" w14:textId="77777777" w:rsidTr="00EF1D8B">
        <w:tc>
          <w:tcPr>
            <w:tcW w:w="2265" w:type="dxa"/>
          </w:tcPr>
          <w:p w14:paraId="0F99AD9E" w14:textId="7F6232B4" w:rsidR="00694D02" w:rsidRDefault="00EF1D8B" w:rsidP="00CF717A">
            <w:r>
              <w:t>*</w:t>
            </w:r>
            <w:r w:rsidR="00694D02">
              <w:t>COL Indoor</w:t>
            </w:r>
          </w:p>
        </w:tc>
        <w:tc>
          <w:tcPr>
            <w:tcW w:w="1558" w:type="dxa"/>
          </w:tcPr>
          <w:p w14:paraId="1756003C" w14:textId="7BF54E64" w:rsidR="00694D02" w:rsidRDefault="00694D02" w:rsidP="00CF717A">
            <w:r>
              <w:t>2025-12-06</w:t>
            </w:r>
            <w:r w:rsidR="004B6068">
              <w:t xml:space="preserve"> – </w:t>
            </w:r>
          </w:p>
          <w:p w14:paraId="15A640D8" w14:textId="72FB29D3" w:rsidR="004B6068" w:rsidRDefault="004B6068" w:rsidP="00CF717A">
            <w:r>
              <w:t>2025-12-07</w:t>
            </w:r>
          </w:p>
        </w:tc>
        <w:tc>
          <w:tcPr>
            <w:tcW w:w="1701" w:type="dxa"/>
          </w:tcPr>
          <w:p w14:paraId="26126C05" w14:textId="6947202B" w:rsidR="00694D02" w:rsidRDefault="00694D02" w:rsidP="00CF717A">
            <w:r>
              <w:t>Göteborg</w:t>
            </w:r>
            <w:r w:rsidR="004B6068">
              <w:t xml:space="preserve"> – Dag 1</w:t>
            </w:r>
          </w:p>
        </w:tc>
        <w:tc>
          <w:tcPr>
            <w:tcW w:w="3536" w:type="dxa"/>
          </w:tcPr>
          <w:p w14:paraId="2BC6D595" w14:textId="0E5FAD73" w:rsidR="00694D02" w:rsidRPr="00694D02" w:rsidRDefault="00360628" w:rsidP="00CF717A">
            <w:hyperlink r:id="rId18" w:history="1">
              <w:proofErr w:type="spellStart"/>
              <w:r w:rsidR="00694D02" w:rsidRPr="00694D02">
                <w:rPr>
                  <w:rStyle w:val="Hyperlnk"/>
                </w:rPr>
                <w:t>Eventor</w:t>
              </w:r>
              <w:proofErr w:type="spellEnd"/>
              <w:r w:rsidR="00694D02" w:rsidRPr="00694D02">
                <w:rPr>
                  <w:rStyle w:val="Hyperlnk"/>
                </w:rPr>
                <w:t xml:space="preserve"> - Tävlingsinformation: COL Indoor</w:t>
              </w:r>
            </w:hyperlink>
          </w:p>
        </w:tc>
      </w:tr>
      <w:tr w:rsidR="004B6068" w14:paraId="456808E7" w14:textId="77777777" w:rsidTr="00EF1D8B">
        <w:tc>
          <w:tcPr>
            <w:tcW w:w="2265" w:type="dxa"/>
          </w:tcPr>
          <w:p w14:paraId="7AA8DCE1" w14:textId="77777777" w:rsidR="004B6068" w:rsidRDefault="004B6068" w:rsidP="00CF717A"/>
        </w:tc>
        <w:tc>
          <w:tcPr>
            <w:tcW w:w="1558" w:type="dxa"/>
          </w:tcPr>
          <w:p w14:paraId="3B2EA6CA" w14:textId="77777777" w:rsidR="004B6068" w:rsidRDefault="004B6068" w:rsidP="00CF717A"/>
        </w:tc>
        <w:tc>
          <w:tcPr>
            <w:tcW w:w="1701" w:type="dxa"/>
          </w:tcPr>
          <w:p w14:paraId="07C16163" w14:textId="73F9E0D8" w:rsidR="004B6068" w:rsidRDefault="004B6068" w:rsidP="00CF717A">
            <w:r>
              <w:t>Göteborg – Dag 2</w:t>
            </w:r>
          </w:p>
        </w:tc>
        <w:tc>
          <w:tcPr>
            <w:tcW w:w="3536" w:type="dxa"/>
          </w:tcPr>
          <w:p w14:paraId="20C1C9D1" w14:textId="329DBE7E" w:rsidR="004B6068" w:rsidRPr="00694D02" w:rsidRDefault="00360628" w:rsidP="00CF717A">
            <w:hyperlink r:id="rId19" w:history="1">
              <w:proofErr w:type="spellStart"/>
              <w:r w:rsidR="00EF1D8B" w:rsidRPr="00EF1D8B">
                <w:rPr>
                  <w:rStyle w:val="Hyperlnk"/>
                </w:rPr>
                <w:t>Eventor</w:t>
              </w:r>
              <w:proofErr w:type="spellEnd"/>
              <w:r w:rsidR="00EF1D8B" w:rsidRPr="00EF1D8B">
                <w:rPr>
                  <w:rStyle w:val="Hyperlnk"/>
                </w:rPr>
                <w:t xml:space="preserve"> - Tävlingsinformation: COL Indoor</w:t>
              </w:r>
            </w:hyperlink>
          </w:p>
        </w:tc>
      </w:tr>
      <w:tr w:rsidR="00EF1D8B" w14:paraId="4DCEAB0F" w14:textId="77777777" w:rsidTr="00EF1D8B">
        <w:tc>
          <w:tcPr>
            <w:tcW w:w="2265" w:type="dxa"/>
            <w:shd w:val="clear" w:color="auto" w:fill="DFDDD9" w:themeFill="background2"/>
          </w:tcPr>
          <w:p w14:paraId="30791C40" w14:textId="75403007" w:rsidR="00EF1D8B" w:rsidRDefault="00EF1D8B" w:rsidP="00EF1D8B">
            <w:r>
              <w:t>*Göteborg Indoor</w:t>
            </w:r>
          </w:p>
        </w:tc>
        <w:tc>
          <w:tcPr>
            <w:tcW w:w="1558" w:type="dxa"/>
            <w:shd w:val="clear" w:color="auto" w:fill="DFDDD9" w:themeFill="background2"/>
          </w:tcPr>
          <w:p w14:paraId="1A59AC3C" w14:textId="65770782" w:rsidR="00EF1D8B" w:rsidRDefault="00EF1D8B" w:rsidP="00EF1D8B">
            <w:r>
              <w:t xml:space="preserve">2025-12-13 – </w:t>
            </w:r>
          </w:p>
          <w:p w14:paraId="313D87A9" w14:textId="7A74568E" w:rsidR="00EF1D8B" w:rsidRDefault="00EF1D8B" w:rsidP="00EF1D8B">
            <w:r>
              <w:t>2025-12-14</w:t>
            </w:r>
          </w:p>
        </w:tc>
        <w:tc>
          <w:tcPr>
            <w:tcW w:w="1701" w:type="dxa"/>
            <w:shd w:val="clear" w:color="auto" w:fill="DFDDD9" w:themeFill="background2"/>
          </w:tcPr>
          <w:p w14:paraId="208A3204" w14:textId="0E974574" w:rsidR="00EF1D8B" w:rsidRDefault="00EF1D8B" w:rsidP="00EF1D8B">
            <w:r>
              <w:t>Göteborg – Dag 1</w:t>
            </w:r>
          </w:p>
        </w:tc>
        <w:tc>
          <w:tcPr>
            <w:tcW w:w="3536" w:type="dxa"/>
            <w:shd w:val="clear" w:color="auto" w:fill="DFDDD9" w:themeFill="background2"/>
          </w:tcPr>
          <w:p w14:paraId="70AD9233" w14:textId="3CAAAC82" w:rsidR="00EF1D8B" w:rsidRPr="00694D02" w:rsidRDefault="00360628" w:rsidP="00EF1D8B">
            <w:hyperlink r:id="rId20" w:history="1">
              <w:proofErr w:type="spellStart"/>
              <w:r w:rsidR="00EF1D8B" w:rsidRPr="00694D02">
                <w:rPr>
                  <w:rStyle w:val="Hyperlnk"/>
                </w:rPr>
                <w:t>Eventor</w:t>
              </w:r>
              <w:proofErr w:type="spellEnd"/>
              <w:r w:rsidR="00EF1D8B" w:rsidRPr="00694D02">
                <w:rPr>
                  <w:rStyle w:val="Hyperlnk"/>
                </w:rPr>
                <w:t xml:space="preserve"> - Tävlingsinformation: Göteborg Indoor, dag 1</w:t>
              </w:r>
            </w:hyperlink>
          </w:p>
        </w:tc>
      </w:tr>
      <w:tr w:rsidR="00EF1D8B" w14:paraId="127D2229" w14:textId="77777777" w:rsidTr="00EF1D8B">
        <w:tc>
          <w:tcPr>
            <w:tcW w:w="2265" w:type="dxa"/>
            <w:shd w:val="clear" w:color="auto" w:fill="DFDDD9" w:themeFill="background2"/>
          </w:tcPr>
          <w:p w14:paraId="5DEB33AD" w14:textId="77777777" w:rsidR="00EF1D8B" w:rsidRPr="00A16C07" w:rsidRDefault="00EF1D8B" w:rsidP="00EF1D8B"/>
        </w:tc>
        <w:tc>
          <w:tcPr>
            <w:tcW w:w="1558" w:type="dxa"/>
            <w:shd w:val="clear" w:color="auto" w:fill="DFDDD9" w:themeFill="background2"/>
          </w:tcPr>
          <w:p w14:paraId="232A6C09" w14:textId="77777777" w:rsidR="00EF1D8B" w:rsidRDefault="00EF1D8B" w:rsidP="00EF1D8B"/>
        </w:tc>
        <w:tc>
          <w:tcPr>
            <w:tcW w:w="1701" w:type="dxa"/>
            <w:shd w:val="clear" w:color="auto" w:fill="DFDDD9" w:themeFill="background2"/>
          </w:tcPr>
          <w:p w14:paraId="2D7F563C" w14:textId="5C502950" w:rsidR="00EF1D8B" w:rsidRDefault="00EF1D8B" w:rsidP="00EF1D8B">
            <w:r>
              <w:t>Göteborg – Dag 2</w:t>
            </w:r>
          </w:p>
        </w:tc>
        <w:tc>
          <w:tcPr>
            <w:tcW w:w="3536" w:type="dxa"/>
            <w:shd w:val="clear" w:color="auto" w:fill="DFDDD9" w:themeFill="background2"/>
          </w:tcPr>
          <w:p w14:paraId="091C01C9" w14:textId="6EAA4756" w:rsidR="00EF1D8B" w:rsidRPr="00A16C07" w:rsidRDefault="00360628" w:rsidP="00EF1D8B">
            <w:hyperlink r:id="rId21" w:history="1">
              <w:proofErr w:type="spellStart"/>
              <w:r w:rsidR="00EF1D8B" w:rsidRPr="00EF1D8B">
                <w:rPr>
                  <w:rStyle w:val="Hyperlnk"/>
                </w:rPr>
                <w:t>Eventor</w:t>
              </w:r>
              <w:proofErr w:type="spellEnd"/>
              <w:r w:rsidR="00EF1D8B" w:rsidRPr="00EF1D8B">
                <w:rPr>
                  <w:rStyle w:val="Hyperlnk"/>
                </w:rPr>
                <w:t xml:space="preserve"> - Tävlingsinformation: Göteborg Indoor, dag 2</w:t>
              </w:r>
            </w:hyperlink>
          </w:p>
        </w:tc>
      </w:tr>
      <w:tr w:rsidR="00EF1D8B" w14:paraId="669FFF71" w14:textId="77777777" w:rsidTr="00EF1D8B">
        <w:tc>
          <w:tcPr>
            <w:tcW w:w="2265" w:type="dxa"/>
          </w:tcPr>
          <w:p w14:paraId="579CC91C" w14:textId="77777777" w:rsidR="00EF1D8B" w:rsidRPr="00A16C07" w:rsidRDefault="00EF1D8B" w:rsidP="00EF1D8B"/>
        </w:tc>
        <w:tc>
          <w:tcPr>
            <w:tcW w:w="1558" w:type="dxa"/>
          </w:tcPr>
          <w:p w14:paraId="34DC1967" w14:textId="77777777" w:rsidR="00EF1D8B" w:rsidRDefault="00EF1D8B" w:rsidP="00EF1D8B"/>
        </w:tc>
        <w:tc>
          <w:tcPr>
            <w:tcW w:w="1701" w:type="dxa"/>
          </w:tcPr>
          <w:p w14:paraId="7AC76346" w14:textId="77777777" w:rsidR="00EF1D8B" w:rsidRDefault="00EF1D8B" w:rsidP="00EF1D8B"/>
        </w:tc>
        <w:tc>
          <w:tcPr>
            <w:tcW w:w="3536" w:type="dxa"/>
          </w:tcPr>
          <w:p w14:paraId="4E3872FC" w14:textId="77777777" w:rsidR="00EF1D8B" w:rsidRPr="00EF1D8B" w:rsidRDefault="00EF1D8B" w:rsidP="00EF1D8B"/>
        </w:tc>
      </w:tr>
    </w:tbl>
    <w:p w14:paraId="645A35E9" w14:textId="3DB4EA20" w:rsidR="00EF1D8B" w:rsidRDefault="00EF1D8B">
      <w:r w:rsidRPr="00EF1D8B">
        <w:rPr>
          <w:b/>
          <w:bCs/>
          <w:sz w:val="48"/>
          <w:szCs w:val="48"/>
        </w:rPr>
        <w:t>202</w:t>
      </w:r>
      <w:r>
        <w:rPr>
          <w:b/>
          <w:bCs/>
          <w:sz w:val="48"/>
          <w:szCs w:val="48"/>
        </w:rPr>
        <w:t>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1701"/>
        <w:gridCol w:w="3536"/>
      </w:tblGrid>
      <w:tr w:rsidR="00EF1D8B" w14:paraId="7F6FCD63" w14:textId="77777777" w:rsidTr="00F0076B">
        <w:tc>
          <w:tcPr>
            <w:tcW w:w="2265" w:type="dxa"/>
            <w:shd w:val="clear" w:color="auto" w:fill="DFDDD9" w:themeFill="background2"/>
          </w:tcPr>
          <w:p w14:paraId="643BA1A7" w14:textId="478B4103" w:rsidR="00EF1D8B" w:rsidRPr="00A16C07" w:rsidRDefault="00EF1D8B" w:rsidP="00EF1D8B">
            <w:r>
              <w:t>*Falu Indoor</w:t>
            </w:r>
          </w:p>
        </w:tc>
        <w:tc>
          <w:tcPr>
            <w:tcW w:w="1558" w:type="dxa"/>
            <w:shd w:val="clear" w:color="auto" w:fill="DFDDD9" w:themeFill="background2"/>
          </w:tcPr>
          <w:p w14:paraId="5EB57482" w14:textId="0F7A764C" w:rsidR="00EF1D8B" w:rsidRDefault="00EF1D8B" w:rsidP="00EF1D8B">
            <w:r>
              <w:t>2026 - TBD</w:t>
            </w:r>
          </w:p>
        </w:tc>
        <w:tc>
          <w:tcPr>
            <w:tcW w:w="1701" w:type="dxa"/>
            <w:shd w:val="clear" w:color="auto" w:fill="DFDDD9" w:themeFill="background2"/>
          </w:tcPr>
          <w:p w14:paraId="72438E31" w14:textId="77274F66" w:rsidR="00EF1D8B" w:rsidRDefault="00EF1D8B" w:rsidP="00EF1D8B">
            <w:r>
              <w:t>Falun – Dag 1</w:t>
            </w:r>
          </w:p>
        </w:tc>
        <w:tc>
          <w:tcPr>
            <w:tcW w:w="3536" w:type="dxa"/>
            <w:shd w:val="clear" w:color="auto" w:fill="DFDDD9" w:themeFill="background2"/>
          </w:tcPr>
          <w:p w14:paraId="24B2EE61" w14:textId="2ED69156" w:rsidR="00EF1D8B" w:rsidRPr="00EF1D8B" w:rsidRDefault="00360628" w:rsidP="00EF1D8B">
            <w:hyperlink r:id="rId22" w:history="1">
              <w:r w:rsidR="00EF1D8B" w:rsidRPr="00EF1D8B">
                <w:rPr>
                  <w:rStyle w:val="Hyperlnk"/>
                </w:rPr>
                <w:t xml:space="preserve">Falu </w:t>
              </w:r>
              <w:proofErr w:type="spellStart"/>
              <w:r w:rsidR="00EF1D8B" w:rsidRPr="00EF1D8B">
                <w:rPr>
                  <w:rStyle w:val="Hyperlnk"/>
                </w:rPr>
                <w:t>indoor</w:t>
              </w:r>
              <w:proofErr w:type="spellEnd"/>
              <w:r w:rsidR="00EF1D8B" w:rsidRPr="00EF1D8B">
                <w:rPr>
                  <w:rStyle w:val="Hyperlnk"/>
                </w:rPr>
                <w:t xml:space="preserve"> (@faluindoor) • Foton och videor på </w:t>
              </w:r>
              <w:proofErr w:type="spellStart"/>
              <w:r w:rsidR="00EF1D8B" w:rsidRPr="00EF1D8B">
                <w:rPr>
                  <w:rStyle w:val="Hyperlnk"/>
                </w:rPr>
                <w:t>Instagram</w:t>
              </w:r>
              <w:proofErr w:type="spellEnd"/>
            </w:hyperlink>
          </w:p>
        </w:tc>
      </w:tr>
      <w:tr w:rsidR="00EF1D8B" w14:paraId="5C28CD5D" w14:textId="77777777" w:rsidTr="00F0076B">
        <w:tc>
          <w:tcPr>
            <w:tcW w:w="2265" w:type="dxa"/>
            <w:shd w:val="clear" w:color="auto" w:fill="DFDDD9" w:themeFill="background2"/>
          </w:tcPr>
          <w:p w14:paraId="12E1CB94" w14:textId="77777777" w:rsidR="00EF1D8B" w:rsidRPr="00A16C07" w:rsidRDefault="00EF1D8B" w:rsidP="00EF1D8B"/>
        </w:tc>
        <w:tc>
          <w:tcPr>
            <w:tcW w:w="1558" w:type="dxa"/>
            <w:shd w:val="clear" w:color="auto" w:fill="DFDDD9" w:themeFill="background2"/>
          </w:tcPr>
          <w:p w14:paraId="7B4BA08A" w14:textId="77777777" w:rsidR="00EF1D8B" w:rsidRDefault="00EF1D8B" w:rsidP="00EF1D8B"/>
        </w:tc>
        <w:tc>
          <w:tcPr>
            <w:tcW w:w="1701" w:type="dxa"/>
            <w:shd w:val="clear" w:color="auto" w:fill="DFDDD9" w:themeFill="background2"/>
          </w:tcPr>
          <w:p w14:paraId="1F5ABBAE" w14:textId="7CBFA7CE" w:rsidR="00EF1D8B" w:rsidRDefault="00EF1D8B" w:rsidP="00EF1D8B">
            <w:r>
              <w:t>Falun – Dag 2</w:t>
            </w:r>
          </w:p>
        </w:tc>
        <w:tc>
          <w:tcPr>
            <w:tcW w:w="3536" w:type="dxa"/>
            <w:shd w:val="clear" w:color="auto" w:fill="DFDDD9" w:themeFill="background2"/>
          </w:tcPr>
          <w:p w14:paraId="76DECB43" w14:textId="77777777" w:rsidR="00EF1D8B" w:rsidRPr="00EF1D8B" w:rsidRDefault="00EF1D8B" w:rsidP="00EF1D8B"/>
        </w:tc>
      </w:tr>
      <w:tr w:rsidR="00EF1D8B" w14:paraId="7430E6D6" w14:textId="77777777" w:rsidTr="00EF1D8B">
        <w:tc>
          <w:tcPr>
            <w:tcW w:w="2265" w:type="dxa"/>
          </w:tcPr>
          <w:p w14:paraId="76C6B58A" w14:textId="4449F8FD" w:rsidR="00EF1D8B" w:rsidRDefault="00EF1D8B" w:rsidP="00EF1D8B">
            <w:r>
              <w:t>*</w:t>
            </w:r>
            <w:r w:rsidRPr="00A16C07">
              <w:t>Stockholm Indoor Cup</w:t>
            </w:r>
          </w:p>
        </w:tc>
        <w:tc>
          <w:tcPr>
            <w:tcW w:w="1558" w:type="dxa"/>
          </w:tcPr>
          <w:p w14:paraId="402F5E24" w14:textId="72D4B3D6" w:rsidR="00EF1D8B" w:rsidRDefault="00EF1D8B" w:rsidP="00EF1D8B">
            <w:r>
              <w:t>2026 - TBD</w:t>
            </w:r>
          </w:p>
        </w:tc>
        <w:tc>
          <w:tcPr>
            <w:tcW w:w="1701" w:type="dxa"/>
          </w:tcPr>
          <w:p w14:paraId="743B55A1" w14:textId="653A9B77" w:rsidR="00EF1D8B" w:rsidRDefault="00EF1D8B" w:rsidP="00EF1D8B">
            <w:r>
              <w:t>Stockholm – Dag 1</w:t>
            </w:r>
          </w:p>
        </w:tc>
        <w:tc>
          <w:tcPr>
            <w:tcW w:w="3536" w:type="dxa"/>
          </w:tcPr>
          <w:p w14:paraId="2350F76D" w14:textId="7AB83889" w:rsidR="00EF1D8B" w:rsidRPr="00694D02" w:rsidRDefault="00360628" w:rsidP="00EF1D8B">
            <w:hyperlink r:id="rId23" w:history="1">
              <w:r w:rsidR="00EF1D8B" w:rsidRPr="00A16C07">
                <w:rPr>
                  <w:color w:val="0000FF"/>
                  <w:u w:val="single"/>
                </w:rPr>
                <w:t>Stockholm Indoor Cup | Världens största inomhusorientering</w:t>
              </w:r>
            </w:hyperlink>
          </w:p>
        </w:tc>
      </w:tr>
      <w:tr w:rsidR="00EF1D8B" w14:paraId="23497194" w14:textId="77777777" w:rsidTr="00EF1D8B">
        <w:tc>
          <w:tcPr>
            <w:tcW w:w="2265" w:type="dxa"/>
          </w:tcPr>
          <w:p w14:paraId="335526C1" w14:textId="77777777" w:rsidR="00EF1D8B" w:rsidRPr="00A16C07" w:rsidRDefault="00EF1D8B" w:rsidP="00EF1D8B"/>
        </w:tc>
        <w:tc>
          <w:tcPr>
            <w:tcW w:w="1558" w:type="dxa"/>
          </w:tcPr>
          <w:p w14:paraId="64BC8EDB" w14:textId="77777777" w:rsidR="00EF1D8B" w:rsidRDefault="00EF1D8B" w:rsidP="00EF1D8B"/>
        </w:tc>
        <w:tc>
          <w:tcPr>
            <w:tcW w:w="1701" w:type="dxa"/>
          </w:tcPr>
          <w:p w14:paraId="30C1521C" w14:textId="78E81A02" w:rsidR="00EF1D8B" w:rsidRDefault="00EF1D8B" w:rsidP="00EF1D8B">
            <w:r>
              <w:t>Stockholm – Dag 2</w:t>
            </w:r>
          </w:p>
        </w:tc>
        <w:tc>
          <w:tcPr>
            <w:tcW w:w="3536" w:type="dxa"/>
          </w:tcPr>
          <w:p w14:paraId="0377BAE4" w14:textId="77777777" w:rsidR="00EF1D8B" w:rsidRPr="00694D02" w:rsidRDefault="00EF1D8B" w:rsidP="00EF1D8B"/>
        </w:tc>
      </w:tr>
      <w:tr w:rsidR="00EF1D8B" w14:paraId="4873FE00" w14:textId="77777777" w:rsidTr="00EF1D8B">
        <w:tc>
          <w:tcPr>
            <w:tcW w:w="2265" w:type="dxa"/>
          </w:tcPr>
          <w:p w14:paraId="6F19B267" w14:textId="77777777" w:rsidR="00EF1D8B" w:rsidRPr="00A16C07" w:rsidRDefault="00EF1D8B" w:rsidP="00EF1D8B"/>
        </w:tc>
        <w:tc>
          <w:tcPr>
            <w:tcW w:w="1558" w:type="dxa"/>
          </w:tcPr>
          <w:p w14:paraId="47DE19C5" w14:textId="77777777" w:rsidR="00EF1D8B" w:rsidRDefault="00EF1D8B" w:rsidP="00EF1D8B"/>
        </w:tc>
        <w:tc>
          <w:tcPr>
            <w:tcW w:w="1701" w:type="dxa"/>
          </w:tcPr>
          <w:p w14:paraId="2E8F7A40" w14:textId="77777777" w:rsidR="00EF1D8B" w:rsidRDefault="00EF1D8B" w:rsidP="00EF1D8B"/>
        </w:tc>
        <w:tc>
          <w:tcPr>
            <w:tcW w:w="3536" w:type="dxa"/>
          </w:tcPr>
          <w:p w14:paraId="5151C15D" w14:textId="77777777" w:rsidR="00EF1D8B" w:rsidRPr="00694D02" w:rsidRDefault="00EF1D8B" w:rsidP="00EF1D8B"/>
        </w:tc>
      </w:tr>
    </w:tbl>
    <w:p w14:paraId="26DC34FB" w14:textId="77777777" w:rsidR="00EB14B6" w:rsidRDefault="00EB14B6" w:rsidP="00CF717A"/>
    <w:p w14:paraId="0AB90F37" w14:textId="37933EC7" w:rsidR="00376E72" w:rsidRDefault="00376E72" w:rsidP="00CF717A">
      <w:r>
        <w:t xml:space="preserve">För historikens skull </w:t>
      </w:r>
      <w:r w:rsidR="00F0076B">
        <w:t xml:space="preserve">ser </w:t>
      </w:r>
      <w:r>
        <w:t xml:space="preserve">ni nedan </w:t>
      </w:r>
      <w:r w:rsidR="00F0076B">
        <w:t xml:space="preserve">vilka </w:t>
      </w:r>
      <w:r>
        <w:t xml:space="preserve">deltävlingar som gick av stapeln under </w:t>
      </w:r>
      <w:proofErr w:type="gramStart"/>
      <w:r>
        <w:t>2024-2025</w:t>
      </w:r>
      <w:proofErr w:type="gramEnd"/>
    </w:p>
    <w:p w14:paraId="422F450F" w14:textId="365B87D3" w:rsidR="00376E72" w:rsidRDefault="00376E72" w:rsidP="00CF717A">
      <w:r w:rsidRPr="00376E72">
        <w:rPr>
          <w:noProof/>
        </w:rPr>
        <w:lastRenderedPageBreak/>
        <w:drawing>
          <wp:inline distT="0" distB="0" distL="0" distR="0" wp14:anchorId="70767F71" wp14:editId="38CFECCA">
            <wp:extent cx="5759450" cy="2096770"/>
            <wp:effectExtent l="0" t="0" r="0" b="0"/>
            <wp:docPr id="19136643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6431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E3D34" w14:textId="47709F0C" w:rsidR="00F0076B" w:rsidRDefault="00F0076B" w:rsidP="00CF717A">
      <w:r>
        <w:t>Här finns även resultaten från deltävlingarna</w:t>
      </w:r>
    </w:p>
    <w:p w14:paraId="2D532845" w14:textId="632CE395" w:rsidR="00F0076B" w:rsidRDefault="00360628" w:rsidP="00CF717A">
      <w:hyperlink r:id="rId25" w:history="1">
        <w:proofErr w:type="spellStart"/>
        <w:r w:rsidR="00F0076B" w:rsidRPr="00F0076B">
          <w:rPr>
            <w:rStyle w:val="Hyperlnk"/>
          </w:rPr>
          <w:t>Eventor</w:t>
        </w:r>
        <w:proofErr w:type="spellEnd"/>
        <w:r w:rsidR="00F0076B" w:rsidRPr="00F0076B">
          <w:rPr>
            <w:rStyle w:val="Hyperlnk"/>
          </w:rPr>
          <w:t xml:space="preserve"> - Serier - Indoor Grand Prix</w:t>
        </w:r>
      </w:hyperlink>
    </w:p>
    <w:p w14:paraId="77C38821" w14:textId="77777777" w:rsidR="00F0076B" w:rsidRDefault="00376E72" w:rsidP="00CF717A">
      <w:proofErr w:type="spellStart"/>
      <w:r>
        <w:t>Grandprix</w:t>
      </w:r>
      <w:proofErr w:type="spellEnd"/>
      <w:r>
        <w:t>-serien</w:t>
      </w:r>
      <w:r w:rsidR="00F0076B">
        <w:t xml:space="preserve"> har ett eget</w:t>
      </w:r>
      <w:r>
        <w:t xml:space="preserve"> </w:t>
      </w:r>
      <w:proofErr w:type="spellStart"/>
      <w:r>
        <w:t>instagram</w:t>
      </w:r>
      <w:proofErr w:type="spellEnd"/>
      <w:r w:rsidR="00F0076B">
        <w:t>-konto</w:t>
      </w:r>
    </w:p>
    <w:p w14:paraId="584FD39F" w14:textId="234A4E81" w:rsidR="00376E72" w:rsidRPr="00CF717A" w:rsidRDefault="00360628" w:rsidP="00CF717A">
      <w:hyperlink r:id="rId26" w:history="1">
        <w:r w:rsidR="00376E72" w:rsidRPr="00376E72">
          <w:rPr>
            <w:rStyle w:val="Hyperlnk"/>
          </w:rPr>
          <w:t xml:space="preserve">Indoor Grand Prix (@indoor_grandprix) • Foton och videor på </w:t>
        </w:r>
        <w:proofErr w:type="spellStart"/>
        <w:r w:rsidR="00376E72" w:rsidRPr="00376E72">
          <w:rPr>
            <w:rStyle w:val="Hyperlnk"/>
          </w:rPr>
          <w:t>Instagram</w:t>
        </w:r>
        <w:proofErr w:type="spellEnd"/>
      </w:hyperlink>
    </w:p>
    <w:sectPr w:rsidR="00376E72" w:rsidRPr="00CF717A" w:rsidSect="0093335A">
      <w:pgSz w:w="11906" w:h="16838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498A" w14:textId="77777777" w:rsidR="00360628" w:rsidRDefault="00360628" w:rsidP="00A87A54">
      <w:pPr>
        <w:spacing w:after="0" w:line="240" w:lineRule="auto"/>
      </w:pPr>
      <w:r>
        <w:separator/>
      </w:r>
    </w:p>
  </w:endnote>
  <w:endnote w:type="continuationSeparator" w:id="0">
    <w:p w14:paraId="298DF141" w14:textId="77777777" w:rsidR="00360628" w:rsidRDefault="0036062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5BA1" w14:textId="77777777" w:rsidR="00360628" w:rsidRDefault="00360628" w:rsidP="00A87A54">
      <w:pPr>
        <w:spacing w:after="0" w:line="240" w:lineRule="auto"/>
      </w:pPr>
      <w:r>
        <w:separator/>
      </w:r>
    </w:p>
  </w:footnote>
  <w:footnote w:type="continuationSeparator" w:id="0">
    <w:p w14:paraId="6E0A5945" w14:textId="77777777" w:rsidR="00360628" w:rsidRDefault="00360628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2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00933"/>
    <w:rsid w:val="00111809"/>
    <w:rsid w:val="00121002"/>
    <w:rsid w:val="00170CE4"/>
    <w:rsid w:val="00170D23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7CA"/>
    <w:rsid w:val="00347E11"/>
    <w:rsid w:val="00350C92"/>
    <w:rsid w:val="00360628"/>
    <w:rsid w:val="00370311"/>
    <w:rsid w:val="00376E72"/>
    <w:rsid w:val="00380B8D"/>
    <w:rsid w:val="0038587E"/>
    <w:rsid w:val="00392ED4"/>
    <w:rsid w:val="003A018B"/>
    <w:rsid w:val="003A5969"/>
    <w:rsid w:val="003A5C58"/>
    <w:rsid w:val="003B7181"/>
    <w:rsid w:val="003C4BFD"/>
    <w:rsid w:val="003C7BE0"/>
    <w:rsid w:val="003D0DD3"/>
    <w:rsid w:val="003D17EF"/>
    <w:rsid w:val="003D3535"/>
    <w:rsid w:val="003E6020"/>
    <w:rsid w:val="004034C6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068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6270"/>
    <w:rsid w:val="00547B89"/>
    <w:rsid w:val="005606BC"/>
    <w:rsid w:val="005639E7"/>
    <w:rsid w:val="00567799"/>
    <w:rsid w:val="00571A0B"/>
    <w:rsid w:val="00580462"/>
    <w:rsid w:val="005850D7"/>
    <w:rsid w:val="00596E2B"/>
    <w:rsid w:val="005A5193"/>
    <w:rsid w:val="005E2F29"/>
    <w:rsid w:val="005E4E79"/>
    <w:rsid w:val="005E5B1E"/>
    <w:rsid w:val="006175D7"/>
    <w:rsid w:val="006208E5"/>
    <w:rsid w:val="00630051"/>
    <w:rsid w:val="00631F82"/>
    <w:rsid w:val="00654B4D"/>
    <w:rsid w:val="00670A48"/>
    <w:rsid w:val="00672F6F"/>
    <w:rsid w:val="00694D02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13BC8"/>
    <w:rsid w:val="00732C27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7E1C1A"/>
    <w:rsid w:val="007F516C"/>
    <w:rsid w:val="00804C1B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16C07"/>
    <w:rsid w:val="00A2390C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C75ED"/>
    <w:rsid w:val="00AF0BB7"/>
    <w:rsid w:val="00AF0C2D"/>
    <w:rsid w:val="00AF0EDE"/>
    <w:rsid w:val="00B06751"/>
    <w:rsid w:val="00B07BDE"/>
    <w:rsid w:val="00B2169D"/>
    <w:rsid w:val="00B21CBB"/>
    <w:rsid w:val="00B316CA"/>
    <w:rsid w:val="00B41F72"/>
    <w:rsid w:val="00B517E1"/>
    <w:rsid w:val="00B55E70"/>
    <w:rsid w:val="00B639D8"/>
    <w:rsid w:val="00B63F4E"/>
    <w:rsid w:val="00B84409"/>
    <w:rsid w:val="00B86729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469E4"/>
    <w:rsid w:val="00E475C3"/>
    <w:rsid w:val="00E509B0"/>
    <w:rsid w:val="00E7634A"/>
    <w:rsid w:val="00E82BA3"/>
    <w:rsid w:val="00EA1688"/>
    <w:rsid w:val="00EB14B6"/>
    <w:rsid w:val="00ED592E"/>
    <w:rsid w:val="00ED6ABD"/>
    <w:rsid w:val="00EE3C0F"/>
    <w:rsid w:val="00EF1D8B"/>
    <w:rsid w:val="00EF2A7F"/>
    <w:rsid w:val="00F0076B"/>
    <w:rsid w:val="00F02166"/>
    <w:rsid w:val="00F03EAC"/>
    <w:rsid w:val="00F14024"/>
    <w:rsid w:val="00F259D7"/>
    <w:rsid w:val="00F32D05"/>
    <w:rsid w:val="00F35263"/>
    <w:rsid w:val="00F53334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BC6E"/>
  <w15:chartTrackingRefBased/>
  <w15:docId w15:val="{42C8910F-8A69-4A34-A52F-5C16867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9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4D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4D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4D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4D02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94D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9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94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94D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semiHidden/>
    <w:qFormat/>
    <w:rsid w:val="00694D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694D02"/>
    <w:rPr>
      <w:i/>
      <w:iCs/>
      <w:color w:val="13233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94D02"/>
    <w:pPr>
      <w:pBdr>
        <w:top w:val="single" w:sz="4" w:space="10" w:color="13233B" w:themeColor="accent1" w:themeShade="BF"/>
        <w:bottom w:val="single" w:sz="4" w:space="10" w:color="13233B" w:themeColor="accent1" w:themeShade="BF"/>
      </w:pBdr>
      <w:spacing w:before="360" w:after="360"/>
      <w:ind w:left="864" w:right="864"/>
      <w:jc w:val="center"/>
    </w:pPr>
    <w:rPr>
      <w:i/>
      <w:iCs/>
      <w:color w:val="13233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4D02"/>
    <w:rPr>
      <w:i/>
      <w:iCs/>
      <w:color w:val="13233B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694D02"/>
    <w:rPr>
      <w:b/>
      <w:bCs/>
      <w:smallCaps/>
      <w:color w:val="13233B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694D0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76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ventor.orientering.se/Events/Show/51728" TargetMode="External"/><Relationship Id="rId18" Type="http://schemas.openxmlformats.org/officeDocument/2006/relationships/hyperlink" Target="https://eventor.orientering.se/Events/Show/49086" TargetMode="External"/><Relationship Id="rId26" Type="http://schemas.openxmlformats.org/officeDocument/2006/relationships/hyperlink" Target="https://www.instagram.com/indoor_grandprix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ventor.orientering.se/Events/Show/528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ventor.orientering.se/Events/Show/52549" TargetMode="External"/><Relationship Id="rId17" Type="http://schemas.openxmlformats.org/officeDocument/2006/relationships/hyperlink" Target="https://eventor.orientering.se/Events/Show/48926" TargetMode="External"/><Relationship Id="rId25" Type="http://schemas.openxmlformats.org/officeDocument/2006/relationships/hyperlink" Target="https://eventor.orientering.se/Standings/View/Series/13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or.orientering.se/Events/Show/48926" TargetMode="External"/><Relationship Id="rId20" Type="http://schemas.openxmlformats.org/officeDocument/2006/relationships/hyperlink" Target="https://eventor.orientering.se/Events/Show/528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or.orientering.se/Events/Show/52549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eventor.orientering.se/Events/Show/52546" TargetMode="External"/><Relationship Id="rId23" Type="http://schemas.openxmlformats.org/officeDocument/2006/relationships/hyperlink" Target="https://www.stockholmindoorcup.s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ventor.orientering.se/Events/Show/53163" TargetMode="External"/><Relationship Id="rId19" Type="http://schemas.openxmlformats.org/officeDocument/2006/relationships/hyperlink" Target="https://eventor.orientering.se/Events/Show/4908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ventor.orientering.se/Events/Show/52546" TargetMode="External"/><Relationship Id="rId22" Type="http://schemas.openxmlformats.org/officeDocument/2006/relationships/hyperlink" Target="https://www.instagram.com/faluindoo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Karlsson</dc:creator>
  <cp:keywords/>
  <dc:description/>
  <cp:lastModifiedBy>Gréen Johanna (41229)</cp:lastModifiedBy>
  <cp:revision>2</cp:revision>
  <dcterms:created xsi:type="dcterms:W3CDTF">2025-09-18T06:32:00Z</dcterms:created>
  <dcterms:modified xsi:type="dcterms:W3CDTF">2025-09-18T06:32:00Z</dcterms:modified>
</cp:coreProperties>
</file>